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9E4" w:rsidRDefault="009819E4" w:rsidP="009819E4">
      <w:pPr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9819E4" w:rsidRDefault="009819E4" w:rsidP="009819E4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</w:p>
    <w:p w:rsidR="009819E4" w:rsidRDefault="009819E4" w:rsidP="009819E4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proofErr w:type="spellStart"/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proofErr w:type="spellEnd"/>
      <w:r>
        <w:rPr>
          <w:rFonts w:ascii="Times New Roman" w:hAnsi="Times New Roman" w:cs="Times New Roman"/>
          <w:b/>
          <w:spacing w:val="-2"/>
          <w:sz w:val="40"/>
          <w:szCs w:val="40"/>
        </w:rPr>
        <w:t xml:space="preserve"> «Бюджет»</w:t>
      </w:r>
    </w:p>
    <w:p w:rsidR="009819E4" w:rsidRDefault="009819E4" w:rsidP="009819E4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33020</wp:posOffset>
            </wp:positionV>
            <wp:extent cx="4286250" cy="4286250"/>
            <wp:effectExtent l="0" t="0" r="0" b="0"/>
            <wp:wrapTight wrapText="bothSides">
              <wp:wrapPolygon edited="0">
                <wp:start x="0" y="0"/>
                <wp:lineTo x="0" y="21504"/>
                <wp:lineTo x="21504" y="21504"/>
                <wp:lineTo x="21504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153D">
        <w:rPr>
          <w:rFonts w:ascii="Times New Roman" w:hAnsi="Times New Roman" w:cs="Times New Roman"/>
          <w:spacing w:val="-2"/>
          <w:sz w:val="36"/>
          <w:szCs w:val="36"/>
        </w:rPr>
        <w:t>Артикул:</w:t>
      </w:r>
      <w:r w:rsidRPr="00EF173F"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2A0AF0">
        <w:rPr>
          <w:rFonts w:ascii="Times New Roman" w:hAnsi="Times New Roman" w:cs="Times New Roman"/>
          <w:b/>
          <w:spacing w:val="-2"/>
          <w:sz w:val="40"/>
          <w:szCs w:val="40"/>
        </w:rPr>
        <w:t>13</w:t>
      </w:r>
    </w:p>
    <w:p w:rsidR="009819E4" w:rsidRDefault="009819E4" w:rsidP="009819E4">
      <w:pPr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9819E4" w:rsidRDefault="009819E4" w:rsidP="009819E4">
      <w:pPr>
        <w:rPr>
          <w:rFonts w:ascii="Times New Roman" w:hAnsi="Times New Roman" w:cs="Times New Roman"/>
          <w:spacing w:val="-2"/>
          <w:sz w:val="36"/>
          <w:szCs w:val="36"/>
        </w:rPr>
      </w:pPr>
    </w:p>
    <w:p w:rsidR="009819E4" w:rsidRDefault="009819E4" w:rsidP="009819E4">
      <w:pPr>
        <w:rPr>
          <w:rFonts w:ascii="Times New Roman" w:hAnsi="Times New Roman" w:cs="Times New Roman"/>
          <w:spacing w:val="-2"/>
          <w:sz w:val="36"/>
          <w:szCs w:val="36"/>
        </w:rPr>
      </w:pPr>
    </w:p>
    <w:p w:rsidR="009819E4" w:rsidRDefault="009819E4" w:rsidP="009819E4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9819E4" w:rsidRDefault="009819E4" w:rsidP="009819E4">
      <w:pPr>
        <w:tabs>
          <w:tab w:val="left" w:pos="6675"/>
        </w:tabs>
        <w:rPr>
          <w:rFonts w:ascii="Times New Roman" w:hAnsi="Times New Roman" w:cs="Times New Roman"/>
          <w:sz w:val="40"/>
          <w:szCs w:val="40"/>
          <w:lang w:eastAsia="ru-RU"/>
        </w:rPr>
      </w:pPr>
      <w:r>
        <w:rPr>
          <w:rFonts w:ascii="Times New Roman" w:hAnsi="Times New Roman" w:cs="Times New Roman"/>
          <w:sz w:val="40"/>
          <w:szCs w:val="40"/>
          <w:lang w:eastAsia="ru-RU"/>
        </w:rPr>
        <w:tab/>
      </w:r>
    </w:p>
    <w:p w:rsidR="009819E4" w:rsidRPr="00DB761A" w:rsidRDefault="009819E4" w:rsidP="009819E4">
      <w:pPr>
        <w:tabs>
          <w:tab w:val="left" w:pos="6675"/>
        </w:tabs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>
        <w:rPr>
          <w:rFonts w:ascii="Times New Roman" w:hAnsi="Times New Roman" w:cs="Times New Roman"/>
          <w:sz w:val="40"/>
          <w:szCs w:val="40"/>
          <w:lang w:eastAsia="ru-RU"/>
        </w:rPr>
        <w:tab/>
      </w: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br w:type="page"/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4546600</wp:posOffset>
            </wp:positionH>
            <wp:positionV relativeFrom="paragraph">
              <wp:posOffset>0</wp:posOffset>
            </wp:positionV>
            <wp:extent cx="5234940" cy="3638550"/>
            <wp:effectExtent l="0" t="0" r="3810" b="0"/>
            <wp:wrapTight wrapText="bothSides">
              <wp:wrapPolygon edited="0">
                <wp:start x="0" y="0"/>
                <wp:lineTo x="0" y="21487"/>
                <wp:lineTo x="21537" y="21487"/>
                <wp:lineTo x="21537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4940" cy="363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  <w:bCs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A14131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«Бюджет»</w:t>
      </w:r>
    </w:p>
    <w:p w:rsidR="009819E4" w:rsidRPr="001A6AD9" w:rsidRDefault="002A0AF0" w:rsidP="009819E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9819E4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9819E4" w:rsidRPr="001A6AD9" w:rsidRDefault="002A0AF0" w:rsidP="009819E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9819E4" w:rsidRPr="001A6AD9">
        <w:rPr>
          <w:rFonts w:ascii="Times New Roman" w:hAnsi="Times New Roman" w:cs="Times New Roman"/>
        </w:rPr>
        <w:t xml:space="preserve"> </w:t>
      </w:r>
      <w:proofErr w:type="spellStart"/>
      <w:r w:rsidR="009819E4" w:rsidRPr="001A6AD9">
        <w:rPr>
          <w:rFonts w:ascii="Times New Roman" w:hAnsi="Times New Roman" w:cs="Times New Roman"/>
        </w:rPr>
        <w:t>Велопаркова</w:t>
      </w:r>
      <w:proofErr w:type="spellEnd"/>
      <w:r w:rsidR="009819E4"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  <w:bCs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720"/>
        <w:gridCol w:w="1945"/>
        <w:gridCol w:w="1670"/>
      </w:tblGrid>
      <w:tr w:rsidR="009819E4" w:rsidRPr="001A6AD9" w:rsidTr="005E21DE">
        <w:trPr>
          <w:trHeight w:val="275"/>
          <w:jc w:val="center"/>
        </w:trPr>
        <w:tc>
          <w:tcPr>
            <w:tcW w:w="4368" w:type="dxa"/>
            <w:vMerge w:val="restart"/>
            <w:vAlign w:val="center"/>
          </w:tcPr>
          <w:p w:rsidR="009819E4" w:rsidRPr="001A6AD9" w:rsidRDefault="009819E4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9819E4" w:rsidRPr="001A6AD9" w:rsidRDefault="009819E4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76" w:type="dxa"/>
          </w:tcPr>
          <w:p w:rsidR="009819E4" w:rsidRPr="001A6AD9" w:rsidRDefault="009819E4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9" w:type="dxa"/>
          </w:tcPr>
          <w:p w:rsidR="009819E4" w:rsidRPr="001A6AD9" w:rsidRDefault="009819E4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См.табл</w:t>
            </w:r>
            <w:proofErr w:type="spellEnd"/>
          </w:p>
        </w:tc>
      </w:tr>
      <w:tr w:rsidR="009819E4" w:rsidRPr="001A6AD9" w:rsidTr="005E21DE">
        <w:trPr>
          <w:trHeight w:val="139"/>
          <w:jc w:val="center"/>
        </w:trPr>
        <w:tc>
          <w:tcPr>
            <w:tcW w:w="4368" w:type="dxa"/>
            <w:vMerge/>
          </w:tcPr>
          <w:p w:rsidR="009819E4" w:rsidRPr="001A6AD9" w:rsidRDefault="009819E4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9819E4" w:rsidRPr="001A6AD9" w:rsidRDefault="009819E4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9" w:type="dxa"/>
          </w:tcPr>
          <w:p w:rsidR="009819E4" w:rsidRPr="001A6AD9" w:rsidRDefault="009819E4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45</w:t>
            </w:r>
          </w:p>
        </w:tc>
      </w:tr>
      <w:tr w:rsidR="009819E4" w:rsidRPr="001A6AD9" w:rsidTr="005E21DE">
        <w:trPr>
          <w:trHeight w:val="290"/>
          <w:jc w:val="center"/>
        </w:trPr>
        <w:tc>
          <w:tcPr>
            <w:tcW w:w="4368" w:type="dxa"/>
            <w:vMerge/>
          </w:tcPr>
          <w:p w:rsidR="009819E4" w:rsidRPr="001A6AD9" w:rsidRDefault="009819E4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9819E4" w:rsidRPr="001A6AD9" w:rsidRDefault="009819E4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9" w:type="dxa"/>
          </w:tcPr>
          <w:p w:rsidR="009819E4" w:rsidRPr="001A6AD9" w:rsidRDefault="009819E4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55</w:t>
            </w:r>
          </w:p>
        </w:tc>
      </w:tr>
      <w:tr w:rsidR="009819E4" w:rsidRPr="001A6AD9" w:rsidTr="005E21DE">
        <w:trPr>
          <w:trHeight w:val="275"/>
          <w:jc w:val="center"/>
        </w:trPr>
        <w:tc>
          <w:tcPr>
            <w:tcW w:w="6544" w:type="dxa"/>
            <w:gridSpan w:val="2"/>
          </w:tcPr>
          <w:p w:rsidR="009819E4" w:rsidRPr="001A6AD9" w:rsidRDefault="009819E4" w:rsidP="005E21DE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9" w:type="dxa"/>
          </w:tcPr>
          <w:p w:rsidR="009819E4" w:rsidRPr="001A6AD9" w:rsidRDefault="009819E4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</w:tr>
    </w:tbl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</w:p>
    <w:p w:rsidR="009819E4" w:rsidRDefault="009819E4" w:rsidP="009819E4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br w:type="page"/>
      </w:r>
      <w:bookmarkStart w:id="0" w:name="_GoBack"/>
      <w:bookmarkEnd w:id="0"/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вдали от агрессивных сред и нагревательных приборов, при температуре от - 30° С до + 30° С.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9819E4" w:rsidRPr="001A6AD9" w:rsidRDefault="009819E4" w:rsidP="009819E4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9819E4" w:rsidRPr="001A6AD9" w:rsidRDefault="009819E4" w:rsidP="009819E4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9819E4" w:rsidRPr="001A6AD9" w:rsidRDefault="009819E4" w:rsidP="009819E4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гарантируется при соблюдении следующих условий: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9819E4" w:rsidRPr="00FF388B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819E4" w:rsidRDefault="009819E4" w:rsidP="009819E4">
      <w:pPr>
        <w:pStyle w:val="Default"/>
        <w:rPr>
          <w:rFonts w:ascii="Times New Roman" w:hAnsi="Times New Roman" w:cs="Times New Roman"/>
          <w:b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Default="009819E4" w:rsidP="009819E4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9819E4" w:rsidRDefault="009819E4" w:rsidP="009819E4"/>
    <w:p w:rsidR="006E3487" w:rsidRDefault="006E3487"/>
    <w:sectPr w:rsidR="006E3487" w:rsidSect="009819E4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1EA1" w:rsidRDefault="008C1EA1">
      <w:pPr>
        <w:spacing w:after="0" w:line="240" w:lineRule="auto"/>
      </w:pPr>
      <w:r>
        <w:separator/>
      </w:r>
    </w:p>
  </w:endnote>
  <w:endnote w:type="continuationSeparator" w:id="0">
    <w:p w:rsidR="008C1EA1" w:rsidRDefault="008C1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1EA1" w:rsidRDefault="008C1EA1">
      <w:pPr>
        <w:spacing w:after="0" w:line="240" w:lineRule="auto"/>
      </w:pPr>
      <w:r>
        <w:separator/>
      </w:r>
    </w:p>
  </w:footnote>
  <w:footnote w:type="continuationSeparator" w:id="0">
    <w:p w:rsidR="008C1EA1" w:rsidRDefault="008C1E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9E4"/>
    <w:rsid w:val="00066DCD"/>
    <w:rsid w:val="002A0AF0"/>
    <w:rsid w:val="006E3487"/>
    <w:rsid w:val="008C1EA1"/>
    <w:rsid w:val="00981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306D1"/>
  <w15:chartTrackingRefBased/>
  <w15:docId w15:val="{ED733FFF-39FC-4980-801E-0483AF4F1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9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819E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9819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819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819E4"/>
  </w:style>
  <w:style w:type="paragraph" w:styleId="a6">
    <w:name w:val="header"/>
    <w:basedOn w:val="a"/>
    <w:link w:val="a7"/>
    <w:uiPriority w:val="99"/>
    <w:unhideWhenUsed/>
    <w:rsid w:val="00066D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66D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4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654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dcterms:created xsi:type="dcterms:W3CDTF">2019-08-19T07:37:00Z</dcterms:created>
  <dcterms:modified xsi:type="dcterms:W3CDTF">2023-11-09T14:45:00Z</dcterms:modified>
</cp:coreProperties>
</file>